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DDB1E" w14:textId="77777777" w:rsidR="00145B8B" w:rsidRDefault="00145B8B"/>
    <w:p w14:paraId="6D1BFD17" w14:textId="77777777" w:rsidR="005E18DE" w:rsidRDefault="005E18DE"/>
    <w:p w14:paraId="65C94A79" w14:textId="77777777" w:rsidR="00926203" w:rsidRPr="00847A35" w:rsidRDefault="00926203" w:rsidP="00926203">
      <w:pPr>
        <w:pStyle w:val="Otsikko1"/>
      </w:pPr>
      <w:r w:rsidRPr="00847A35">
        <w:t>Asbestiohje – osakkaat ja asukkaat</w:t>
      </w:r>
    </w:p>
    <w:p w14:paraId="763AEC2E" w14:textId="65E1F69D" w:rsidR="00926203" w:rsidRPr="00926203" w:rsidRDefault="00926203" w:rsidP="00926203">
      <w:pPr>
        <w:pStyle w:val="Alaotsikko"/>
      </w:pPr>
      <w:r w:rsidRPr="00926203">
        <w:t xml:space="preserve">Uuden asbestilain vaikutus </w:t>
      </w:r>
      <w:r w:rsidR="005D4E80">
        <w:t>taloyhtiön</w:t>
      </w:r>
      <w:r w:rsidRPr="00926203">
        <w:t xml:space="preserve"> osakkaiden remontteihin</w:t>
      </w:r>
    </w:p>
    <w:p w14:paraId="4D8393F3" w14:textId="77777777" w:rsidR="00442211" w:rsidRDefault="00442211">
      <w:pPr>
        <w:rPr>
          <w:b/>
          <w:szCs w:val="20"/>
        </w:rPr>
      </w:pPr>
    </w:p>
    <w:p w14:paraId="7B00D741" w14:textId="40C96EAE" w:rsidR="00926203" w:rsidRPr="00580A9D" w:rsidRDefault="001669B6" w:rsidP="00304224">
      <w:pPr>
        <w:spacing w:line="276" w:lineRule="auto"/>
        <w:ind w:left="0"/>
        <w:rPr>
          <w:b/>
          <w:szCs w:val="20"/>
        </w:rPr>
      </w:pPr>
      <w:r>
        <w:rPr>
          <w:b/>
          <w:szCs w:val="20"/>
        </w:rPr>
        <w:t xml:space="preserve">Tämä on ohje taloyhtiön osakkaalle, joka suunnittelee huoneistoonsa remonttia. </w:t>
      </w:r>
      <w:r w:rsidR="00926203" w:rsidRPr="00926203">
        <w:rPr>
          <w:b/>
          <w:szCs w:val="20"/>
        </w:rPr>
        <w:t xml:space="preserve">Vuoden 2016 alusta tulivat voimaan uusi asbestilaki ja asbestiasetus. Uudella sääntelyllä </w:t>
      </w:r>
      <w:r w:rsidR="009064F1">
        <w:rPr>
          <w:b/>
          <w:szCs w:val="20"/>
        </w:rPr>
        <w:t>turva</w:t>
      </w:r>
      <w:r>
        <w:rPr>
          <w:b/>
          <w:szCs w:val="20"/>
        </w:rPr>
        <w:t xml:space="preserve">taan </w:t>
      </w:r>
      <w:r w:rsidR="009064F1">
        <w:rPr>
          <w:b/>
          <w:szCs w:val="20"/>
        </w:rPr>
        <w:t>niin</w:t>
      </w:r>
      <w:r w:rsidR="00926203" w:rsidRPr="00926203">
        <w:rPr>
          <w:b/>
          <w:szCs w:val="20"/>
        </w:rPr>
        <w:t xml:space="preserve"> asbes</w:t>
      </w:r>
      <w:r w:rsidR="009064F1">
        <w:rPr>
          <w:b/>
          <w:szCs w:val="20"/>
        </w:rPr>
        <w:t>tin parissa työskentelevien kuin</w:t>
      </w:r>
      <w:r w:rsidR="00EC04CA">
        <w:rPr>
          <w:b/>
          <w:szCs w:val="20"/>
        </w:rPr>
        <w:t xml:space="preserve"> asukkaidenkin</w:t>
      </w:r>
      <w:r w:rsidR="00926203" w:rsidRPr="00926203">
        <w:rPr>
          <w:b/>
          <w:szCs w:val="20"/>
        </w:rPr>
        <w:t xml:space="preserve"> turvallisuu</w:t>
      </w:r>
      <w:r w:rsidR="00FC4DE5">
        <w:rPr>
          <w:b/>
          <w:szCs w:val="20"/>
        </w:rPr>
        <w:t>s</w:t>
      </w:r>
      <w:r w:rsidR="00926203" w:rsidRPr="00926203">
        <w:rPr>
          <w:b/>
          <w:szCs w:val="20"/>
        </w:rPr>
        <w:t>.</w:t>
      </w:r>
      <w:r w:rsidR="00926203" w:rsidRPr="00580A9D">
        <w:rPr>
          <w:b/>
          <w:szCs w:val="20"/>
        </w:rPr>
        <w:t xml:space="preserve"> Asbesti</w:t>
      </w:r>
      <w:r w:rsidR="00824A21" w:rsidRPr="00580A9D">
        <w:rPr>
          <w:b/>
          <w:szCs w:val="20"/>
        </w:rPr>
        <w:t xml:space="preserve">a sisältävät materiaalit </w:t>
      </w:r>
      <w:r w:rsidR="000325FE" w:rsidRPr="00580A9D">
        <w:rPr>
          <w:b/>
          <w:szCs w:val="20"/>
        </w:rPr>
        <w:t>ei</w:t>
      </w:r>
      <w:r w:rsidR="00824A21" w:rsidRPr="00580A9D">
        <w:rPr>
          <w:b/>
          <w:szCs w:val="20"/>
        </w:rPr>
        <w:t>vät</w:t>
      </w:r>
      <w:r w:rsidR="000325FE" w:rsidRPr="00580A9D">
        <w:rPr>
          <w:b/>
          <w:szCs w:val="20"/>
        </w:rPr>
        <w:t xml:space="preserve"> </w:t>
      </w:r>
      <w:r w:rsidR="00FC4DE5">
        <w:rPr>
          <w:b/>
          <w:szCs w:val="20"/>
        </w:rPr>
        <w:t>ehjinä</w:t>
      </w:r>
      <w:r w:rsidR="008458FB" w:rsidRPr="00580A9D">
        <w:rPr>
          <w:b/>
          <w:szCs w:val="20"/>
        </w:rPr>
        <w:t xml:space="preserve"> </w:t>
      </w:r>
      <w:r w:rsidR="000325FE" w:rsidRPr="00580A9D">
        <w:rPr>
          <w:b/>
          <w:szCs w:val="20"/>
        </w:rPr>
        <w:t>ole vaarallis</w:t>
      </w:r>
      <w:r w:rsidR="00824A21" w:rsidRPr="00580A9D">
        <w:rPr>
          <w:b/>
          <w:szCs w:val="20"/>
        </w:rPr>
        <w:t>i</w:t>
      </w:r>
      <w:r w:rsidR="000325FE" w:rsidRPr="00580A9D">
        <w:rPr>
          <w:b/>
          <w:szCs w:val="20"/>
        </w:rPr>
        <w:t xml:space="preserve">a, mutta purkutyössä syntyvä </w:t>
      </w:r>
      <w:r w:rsidR="00926203" w:rsidRPr="00580A9D">
        <w:rPr>
          <w:b/>
          <w:szCs w:val="20"/>
        </w:rPr>
        <w:t>pöly on erittäin haitallista. Remonteissa tulee varmistua, ettei asbes</w:t>
      </w:r>
      <w:r w:rsidR="00462B65">
        <w:rPr>
          <w:b/>
          <w:szCs w:val="20"/>
        </w:rPr>
        <w:t xml:space="preserve">tipölyä jää </w:t>
      </w:r>
      <w:proofErr w:type="spellStart"/>
      <w:r w:rsidR="00462B65">
        <w:rPr>
          <w:b/>
          <w:szCs w:val="20"/>
        </w:rPr>
        <w:t>asuintiloihin</w:t>
      </w:r>
      <w:proofErr w:type="spellEnd"/>
      <w:r w:rsidR="00462B65">
        <w:rPr>
          <w:b/>
          <w:szCs w:val="20"/>
        </w:rPr>
        <w:t xml:space="preserve">. Uudet </w:t>
      </w:r>
      <w:r w:rsidR="00926203" w:rsidRPr="00580A9D">
        <w:rPr>
          <w:b/>
          <w:szCs w:val="20"/>
        </w:rPr>
        <w:t xml:space="preserve">lisävelvoitteet viivästyttävät </w:t>
      </w:r>
      <w:r w:rsidR="00824A21" w:rsidRPr="00580A9D">
        <w:rPr>
          <w:b/>
          <w:szCs w:val="20"/>
        </w:rPr>
        <w:t xml:space="preserve">niin osakkaiden kuin taloyhtiöidenkin </w:t>
      </w:r>
      <w:r w:rsidR="00926203" w:rsidRPr="00580A9D">
        <w:rPr>
          <w:b/>
          <w:szCs w:val="20"/>
        </w:rPr>
        <w:t xml:space="preserve">remontteja sekä </w:t>
      </w:r>
      <w:r w:rsidR="005D4E80">
        <w:rPr>
          <w:b/>
          <w:szCs w:val="20"/>
        </w:rPr>
        <w:t>nostavat kustannuksia</w:t>
      </w:r>
      <w:r w:rsidR="00FC4DE5">
        <w:rPr>
          <w:b/>
          <w:szCs w:val="20"/>
        </w:rPr>
        <w:t>.</w:t>
      </w:r>
    </w:p>
    <w:p w14:paraId="7CB82B52" w14:textId="77777777" w:rsidR="00AF2250" w:rsidRDefault="00AF2250" w:rsidP="00304224">
      <w:pPr>
        <w:spacing w:line="276" w:lineRule="auto"/>
        <w:ind w:left="0"/>
        <w:rPr>
          <w:b/>
          <w:szCs w:val="20"/>
        </w:rPr>
      </w:pPr>
    </w:p>
    <w:p w14:paraId="6A4ED0DF" w14:textId="0C11AD4D" w:rsidR="001522F2" w:rsidRPr="00BC4809" w:rsidRDefault="00926203" w:rsidP="00BC4809">
      <w:pPr>
        <w:spacing w:line="240" w:lineRule="auto"/>
        <w:ind w:left="0"/>
        <w:rPr>
          <w:b/>
          <w:szCs w:val="20"/>
        </w:rPr>
      </w:pPr>
      <w:r w:rsidRPr="00E36A79">
        <w:rPr>
          <w:b/>
          <w:szCs w:val="20"/>
        </w:rPr>
        <w:t>Mit</w:t>
      </w:r>
      <w:r w:rsidR="001669B6">
        <w:rPr>
          <w:b/>
          <w:szCs w:val="20"/>
        </w:rPr>
        <w:t xml:space="preserve">en toimia </w:t>
      </w:r>
      <w:r w:rsidR="001056B5">
        <w:rPr>
          <w:b/>
          <w:szCs w:val="20"/>
        </w:rPr>
        <w:t xml:space="preserve">kotiremonttia </w:t>
      </w:r>
      <w:r w:rsidR="001669B6">
        <w:rPr>
          <w:b/>
          <w:szCs w:val="20"/>
        </w:rPr>
        <w:t>valmistellessa ja mit</w:t>
      </w:r>
      <w:r w:rsidRPr="00E36A79">
        <w:rPr>
          <w:b/>
          <w:szCs w:val="20"/>
        </w:rPr>
        <w:t>ä</w:t>
      </w:r>
      <w:r w:rsidR="001669B6">
        <w:rPr>
          <w:b/>
          <w:szCs w:val="20"/>
        </w:rPr>
        <w:t xml:space="preserve"> </w:t>
      </w:r>
      <w:r w:rsidR="001056B5">
        <w:rPr>
          <w:b/>
          <w:szCs w:val="20"/>
        </w:rPr>
        <w:t xml:space="preserve">pitää </w:t>
      </w:r>
      <w:r w:rsidRPr="00E36A79">
        <w:rPr>
          <w:b/>
          <w:szCs w:val="20"/>
        </w:rPr>
        <w:t>ottaa huomioon</w:t>
      </w:r>
      <w:r w:rsidR="001056B5">
        <w:rPr>
          <w:b/>
          <w:szCs w:val="20"/>
        </w:rPr>
        <w:t>?</w:t>
      </w:r>
    </w:p>
    <w:p w14:paraId="140AF415" w14:textId="77777777" w:rsidR="00962850" w:rsidRPr="002C127A" w:rsidRDefault="00962850" w:rsidP="00BC4809">
      <w:pPr>
        <w:pStyle w:val="Luettelokappale"/>
        <w:rPr>
          <w:sz w:val="20"/>
          <w:szCs w:val="20"/>
        </w:rPr>
      </w:pPr>
    </w:p>
    <w:p w14:paraId="0E162DF5" w14:textId="7A948341" w:rsidR="001669B6" w:rsidRPr="002C127A" w:rsidRDefault="001669B6" w:rsidP="001669B6">
      <w:pPr>
        <w:pStyle w:val="Luettelokappale"/>
        <w:numPr>
          <w:ilvl w:val="0"/>
          <w:numId w:val="4"/>
        </w:numPr>
        <w:rPr>
          <w:b/>
          <w:sz w:val="20"/>
          <w:szCs w:val="20"/>
        </w:rPr>
      </w:pPr>
      <w:r w:rsidRPr="002C127A">
        <w:rPr>
          <w:b/>
          <w:sz w:val="20"/>
          <w:szCs w:val="20"/>
        </w:rPr>
        <w:t>Asbestikartoitus</w:t>
      </w:r>
      <w:r w:rsidR="00FC4DE5">
        <w:rPr>
          <w:b/>
          <w:sz w:val="20"/>
          <w:szCs w:val="20"/>
        </w:rPr>
        <w:t xml:space="preserve"> lisää kustannuksia</w:t>
      </w:r>
    </w:p>
    <w:p w14:paraId="4A8D2165" w14:textId="543A0E3F" w:rsidR="0069447D" w:rsidRPr="00331DB6" w:rsidRDefault="001669B6" w:rsidP="0069447D">
      <w:pPr>
        <w:pStyle w:val="Luettelokappale"/>
        <w:rPr>
          <w:sz w:val="20"/>
          <w:szCs w:val="20"/>
        </w:rPr>
      </w:pPr>
      <w:r w:rsidRPr="002C127A">
        <w:rPr>
          <w:sz w:val="20"/>
          <w:szCs w:val="20"/>
        </w:rPr>
        <w:t xml:space="preserve">Uuden asbestiasetuksen mukaan purettavien materiaalien asbestipitoisuus tulee </w:t>
      </w:r>
      <w:r>
        <w:rPr>
          <w:sz w:val="20"/>
          <w:szCs w:val="20"/>
        </w:rPr>
        <w:t xml:space="preserve">etukäteen </w:t>
      </w:r>
      <w:r w:rsidRPr="002C127A">
        <w:rPr>
          <w:sz w:val="20"/>
          <w:szCs w:val="20"/>
        </w:rPr>
        <w:t>selvittää</w:t>
      </w:r>
      <w:r w:rsidR="00A83B40">
        <w:rPr>
          <w:sz w:val="20"/>
          <w:szCs w:val="20"/>
        </w:rPr>
        <w:t xml:space="preserve"> </w:t>
      </w:r>
      <w:r w:rsidR="00A83B40" w:rsidRPr="00331DB6">
        <w:rPr>
          <w:sz w:val="20"/>
          <w:szCs w:val="20"/>
        </w:rPr>
        <w:t>kaikissa</w:t>
      </w:r>
      <w:r w:rsidR="007D7AC2" w:rsidRPr="00331DB6">
        <w:rPr>
          <w:sz w:val="20"/>
          <w:szCs w:val="20"/>
        </w:rPr>
        <w:t xml:space="preserve"> rakennuksissa, jotka ovat valmistuneet ennen vuotta 1994</w:t>
      </w:r>
      <w:r w:rsidRPr="00331DB6">
        <w:rPr>
          <w:sz w:val="20"/>
          <w:szCs w:val="20"/>
        </w:rPr>
        <w:t xml:space="preserve">. </w:t>
      </w:r>
      <w:r w:rsidR="00D266AF">
        <w:rPr>
          <w:sz w:val="20"/>
          <w:szCs w:val="20"/>
        </w:rPr>
        <w:t>Purkutöitä ei saa</w:t>
      </w:r>
      <w:r w:rsidRPr="00331DB6">
        <w:rPr>
          <w:sz w:val="20"/>
          <w:szCs w:val="20"/>
        </w:rPr>
        <w:t xml:space="preserve"> al</w:t>
      </w:r>
      <w:r w:rsidR="00D266AF">
        <w:rPr>
          <w:sz w:val="20"/>
          <w:szCs w:val="20"/>
        </w:rPr>
        <w:t>oittaa ennen asbestikartoitusta</w:t>
      </w:r>
      <w:r w:rsidRPr="00331DB6">
        <w:rPr>
          <w:sz w:val="20"/>
          <w:szCs w:val="20"/>
        </w:rPr>
        <w:t xml:space="preserve">. </w:t>
      </w:r>
      <w:r w:rsidR="00652011" w:rsidRPr="00331DB6">
        <w:rPr>
          <w:sz w:val="20"/>
          <w:szCs w:val="20"/>
        </w:rPr>
        <w:t>Asbestikartoituksen saa suorittaa asiaan riittävän perehtynyt henkilö.</w:t>
      </w:r>
      <w:r w:rsidR="00FC4DE5" w:rsidRPr="00331DB6">
        <w:rPr>
          <w:sz w:val="20"/>
          <w:szCs w:val="20"/>
        </w:rPr>
        <w:t xml:space="preserve"> Kartoitus maksaa joitakin satoja euroja.</w:t>
      </w:r>
      <w:r w:rsidR="00652011" w:rsidRPr="00331DB6">
        <w:rPr>
          <w:sz w:val="20"/>
          <w:szCs w:val="20"/>
        </w:rPr>
        <w:t xml:space="preserve"> </w:t>
      </w:r>
      <w:r w:rsidR="00D266AF">
        <w:rPr>
          <w:sz w:val="20"/>
          <w:szCs w:val="20"/>
        </w:rPr>
        <w:t>K</w:t>
      </w:r>
      <w:r w:rsidRPr="00331DB6">
        <w:rPr>
          <w:sz w:val="20"/>
          <w:szCs w:val="20"/>
        </w:rPr>
        <w:t>artoitu</w:t>
      </w:r>
      <w:r w:rsidR="00FC4DE5" w:rsidRPr="00331DB6">
        <w:rPr>
          <w:sz w:val="20"/>
          <w:szCs w:val="20"/>
        </w:rPr>
        <w:t>sraportti tulee säilyttää</w:t>
      </w:r>
      <w:r w:rsidR="00D266AF">
        <w:rPr>
          <w:sz w:val="20"/>
          <w:szCs w:val="20"/>
        </w:rPr>
        <w:t>.</w:t>
      </w:r>
    </w:p>
    <w:p w14:paraId="4FA1D286" w14:textId="5961889C" w:rsidR="001669B6" w:rsidRPr="00331DB6" w:rsidRDefault="001669B6" w:rsidP="001669B6">
      <w:pPr>
        <w:pStyle w:val="Luettelokappale"/>
        <w:rPr>
          <w:sz w:val="20"/>
          <w:szCs w:val="20"/>
        </w:rPr>
      </w:pPr>
    </w:p>
    <w:p w14:paraId="1B57AE2D" w14:textId="33058EDB" w:rsidR="00A83B40" w:rsidRPr="00331DB6" w:rsidRDefault="00A83B40" w:rsidP="001669B6">
      <w:pPr>
        <w:pStyle w:val="Luettelokappale"/>
        <w:rPr>
          <w:sz w:val="20"/>
          <w:szCs w:val="20"/>
        </w:rPr>
      </w:pPr>
      <w:r w:rsidRPr="00331DB6">
        <w:rPr>
          <w:sz w:val="20"/>
          <w:szCs w:val="20"/>
        </w:rPr>
        <w:t>Asbestia käytettiin</w:t>
      </w:r>
      <w:r w:rsidR="0069447D" w:rsidRPr="00331DB6">
        <w:rPr>
          <w:sz w:val="20"/>
          <w:szCs w:val="20"/>
        </w:rPr>
        <w:t xml:space="preserve"> eniten 1970-luvulla</w:t>
      </w:r>
      <w:r w:rsidRPr="00331DB6">
        <w:rPr>
          <w:sz w:val="20"/>
          <w:szCs w:val="20"/>
        </w:rPr>
        <w:t xml:space="preserve"> muun muassa tasoitteissa, laasteissa ja </w:t>
      </w:r>
      <w:r w:rsidR="0027182E" w:rsidRPr="00331DB6">
        <w:rPr>
          <w:sz w:val="20"/>
          <w:szCs w:val="20"/>
        </w:rPr>
        <w:t>matto</w:t>
      </w:r>
      <w:r w:rsidRPr="00331DB6">
        <w:rPr>
          <w:sz w:val="20"/>
          <w:szCs w:val="20"/>
        </w:rPr>
        <w:t>liimoissa, minkä vuoksi sitä voi olla keittiö</w:t>
      </w:r>
      <w:r w:rsidR="0069447D" w:rsidRPr="00331DB6">
        <w:rPr>
          <w:sz w:val="20"/>
          <w:szCs w:val="20"/>
        </w:rPr>
        <w:t>n</w:t>
      </w:r>
      <w:r w:rsidR="00D266AF">
        <w:rPr>
          <w:sz w:val="20"/>
          <w:szCs w:val="20"/>
        </w:rPr>
        <w:t xml:space="preserve"> ja kylpyhuoneen</w:t>
      </w:r>
      <w:r w:rsidR="0069447D" w:rsidRPr="00331DB6">
        <w:rPr>
          <w:sz w:val="20"/>
          <w:szCs w:val="20"/>
        </w:rPr>
        <w:t xml:space="preserve"> </w:t>
      </w:r>
      <w:r w:rsidR="00D266AF">
        <w:rPr>
          <w:sz w:val="20"/>
          <w:szCs w:val="20"/>
        </w:rPr>
        <w:t xml:space="preserve">tasoitteissa, </w:t>
      </w:r>
      <w:r w:rsidR="0069447D" w:rsidRPr="00331DB6">
        <w:rPr>
          <w:sz w:val="20"/>
          <w:szCs w:val="20"/>
        </w:rPr>
        <w:t>laatoituksessa</w:t>
      </w:r>
      <w:r w:rsidR="00D266AF">
        <w:rPr>
          <w:sz w:val="20"/>
          <w:szCs w:val="20"/>
        </w:rPr>
        <w:t xml:space="preserve"> tai muovimatoissa</w:t>
      </w:r>
      <w:r w:rsidR="003548F4">
        <w:rPr>
          <w:sz w:val="20"/>
          <w:szCs w:val="20"/>
        </w:rPr>
        <w:t>. Naapuriin tehty</w:t>
      </w:r>
      <w:r w:rsidR="0069447D" w:rsidRPr="00331DB6">
        <w:rPr>
          <w:sz w:val="20"/>
          <w:szCs w:val="20"/>
        </w:rPr>
        <w:t xml:space="preserve"> kartoitus ei takaa oman asunnon asbestittomuutta.</w:t>
      </w:r>
      <w:r w:rsidR="00D266AF">
        <w:rPr>
          <w:sz w:val="20"/>
          <w:szCs w:val="20"/>
        </w:rPr>
        <w:t xml:space="preserve"> Kysy l</w:t>
      </w:r>
      <w:r w:rsidR="00D266AF" w:rsidRPr="00331DB6">
        <w:rPr>
          <w:sz w:val="20"/>
          <w:szCs w:val="20"/>
        </w:rPr>
        <w:t xml:space="preserve">isätietoja </w:t>
      </w:r>
      <w:r w:rsidR="00D266AF">
        <w:rPr>
          <w:sz w:val="20"/>
          <w:szCs w:val="20"/>
        </w:rPr>
        <w:t xml:space="preserve">taloyhtiösi </w:t>
      </w:r>
      <w:r w:rsidR="00D266AF" w:rsidRPr="00331DB6">
        <w:rPr>
          <w:sz w:val="20"/>
          <w:szCs w:val="20"/>
        </w:rPr>
        <w:t>isännöintiyrityksestä.</w:t>
      </w:r>
    </w:p>
    <w:p w14:paraId="5473CBB7" w14:textId="77777777" w:rsidR="001669B6" w:rsidRPr="00331DB6" w:rsidRDefault="001669B6" w:rsidP="001669B6">
      <w:pPr>
        <w:pStyle w:val="Luettelokappale"/>
        <w:rPr>
          <w:b/>
          <w:sz w:val="20"/>
          <w:szCs w:val="20"/>
        </w:rPr>
      </w:pPr>
    </w:p>
    <w:p w14:paraId="03428B6C" w14:textId="77777777" w:rsidR="00962850" w:rsidRPr="00331DB6" w:rsidRDefault="00962850" w:rsidP="002C127A">
      <w:pPr>
        <w:pStyle w:val="Luettelokappale"/>
        <w:numPr>
          <w:ilvl w:val="0"/>
          <w:numId w:val="4"/>
        </w:numPr>
        <w:rPr>
          <w:b/>
          <w:sz w:val="20"/>
          <w:szCs w:val="20"/>
        </w:rPr>
      </w:pPr>
      <w:r w:rsidRPr="00331DB6">
        <w:rPr>
          <w:b/>
          <w:sz w:val="20"/>
          <w:szCs w:val="20"/>
        </w:rPr>
        <w:t>Purkutyötä saa suorittaa vain pätevä ja rekisteröity toimija</w:t>
      </w:r>
    </w:p>
    <w:p w14:paraId="6CABD688" w14:textId="1A73E307" w:rsidR="00A83B40" w:rsidRPr="00331DB6" w:rsidRDefault="00462B65" w:rsidP="001669B6">
      <w:pPr>
        <w:ind w:left="720"/>
        <w:rPr>
          <w:szCs w:val="20"/>
        </w:rPr>
      </w:pPr>
      <w:r w:rsidRPr="00462B65">
        <w:rPr>
          <w:szCs w:val="20"/>
        </w:rPr>
        <w:t xml:space="preserve">Jos asbestia löytyy kartoituksessa, purkutyöt saa suorittaa vain rekisteröity toimija. Osa niistä on listautunut julkisesti: </w:t>
      </w:r>
      <w:hyperlink r:id="rId7" w:history="1">
        <w:r w:rsidRPr="00857F11">
          <w:rPr>
            <w:rStyle w:val="Hyperlinkki"/>
            <w:szCs w:val="20"/>
          </w:rPr>
          <w:t>https://asbestipurkuluparekisteri.ahtp.fi</w:t>
        </w:r>
      </w:hyperlink>
      <w:r w:rsidRPr="00462B65">
        <w:rPr>
          <w:szCs w:val="20"/>
        </w:rPr>
        <w:t xml:space="preserve">. </w:t>
      </w:r>
      <w:r w:rsidR="00F035F2" w:rsidRPr="00F035F2">
        <w:rPr>
          <w:szCs w:val="20"/>
        </w:rPr>
        <w:t>Mu</w:t>
      </w:r>
      <w:r w:rsidR="00F035F2">
        <w:rPr>
          <w:szCs w:val="20"/>
        </w:rPr>
        <w:t>iden</w:t>
      </w:r>
      <w:r w:rsidR="00F035F2" w:rsidRPr="00F035F2">
        <w:rPr>
          <w:szCs w:val="20"/>
        </w:rPr>
        <w:t xml:space="preserve"> urakoitsijoiden</w:t>
      </w:r>
      <w:r w:rsidR="00F035F2">
        <w:rPr>
          <w:szCs w:val="20"/>
        </w:rPr>
        <w:t xml:space="preserve"> valtuudet</w:t>
      </w:r>
      <w:r w:rsidR="00F035F2" w:rsidRPr="00F035F2">
        <w:rPr>
          <w:szCs w:val="20"/>
        </w:rPr>
        <w:t xml:space="preserve"> voit varmistaa </w:t>
      </w:r>
      <w:r w:rsidR="00F035F2">
        <w:rPr>
          <w:szCs w:val="20"/>
        </w:rPr>
        <w:t>lupa</w:t>
      </w:r>
      <w:r w:rsidRPr="00462B65">
        <w:rPr>
          <w:szCs w:val="20"/>
        </w:rPr>
        <w:t>viranomaiselta: tyosuojelu.</w:t>
      </w:r>
      <w:r w:rsidR="00F035F2">
        <w:t>lansi</w:t>
      </w:r>
      <w:r w:rsidRPr="00462B65">
        <w:rPr>
          <w:szCs w:val="20"/>
        </w:rPr>
        <w:t xml:space="preserve">@avi.fi, p. </w:t>
      </w:r>
      <w:r w:rsidR="00F035F2">
        <w:t>0295 018 450</w:t>
      </w:r>
      <w:r w:rsidRPr="00462B65">
        <w:rPr>
          <w:szCs w:val="20"/>
        </w:rPr>
        <w:t>. Asbestipurku edellyttää työkohteen eristämistä ja turvaosastointia, ja jos tilaa on vähän, voit joutua muuttamaan purun ja tarkistusmittausten ajaksi pois.</w:t>
      </w:r>
    </w:p>
    <w:p w14:paraId="231E93B8" w14:textId="03ABEAB2" w:rsidR="001669B6" w:rsidRPr="00331DB6" w:rsidRDefault="00D266AF" w:rsidP="001669B6">
      <w:pPr>
        <w:pStyle w:val="Luettelokappale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Tarkistus</w:t>
      </w:r>
      <w:r w:rsidR="0069447D" w:rsidRPr="00331DB6">
        <w:rPr>
          <w:b/>
          <w:sz w:val="20"/>
          <w:szCs w:val="20"/>
        </w:rPr>
        <w:t>mittaus vaatii malttia</w:t>
      </w:r>
    </w:p>
    <w:p w14:paraId="6715BC87" w14:textId="193F9FE5" w:rsidR="001669B6" w:rsidRPr="006C63AE" w:rsidRDefault="00C07BA6" w:rsidP="001669B6">
      <w:pPr>
        <w:pStyle w:val="Luettelokappale"/>
        <w:rPr>
          <w:color w:val="FF0000"/>
          <w:sz w:val="20"/>
          <w:szCs w:val="20"/>
        </w:rPr>
      </w:pPr>
      <w:r>
        <w:rPr>
          <w:caps/>
          <w:sz w:val="20"/>
          <w:szCs w:val="20"/>
        </w:rPr>
        <w:t>A</w:t>
      </w:r>
      <w:r w:rsidR="001669B6" w:rsidRPr="002C127A">
        <w:rPr>
          <w:sz w:val="20"/>
          <w:szCs w:val="20"/>
        </w:rPr>
        <w:t xml:space="preserve">sbestipurkutyön </w:t>
      </w:r>
      <w:r w:rsidR="001669B6" w:rsidRPr="00BC47FE">
        <w:rPr>
          <w:sz w:val="20"/>
          <w:szCs w:val="20"/>
        </w:rPr>
        <w:t>jälkeen</w:t>
      </w:r>
      <w:r w:rsidR="00316BC6" w:rsidRPr="00BC47FE">
        <w:rPr>
          <w:sz w:val="20"/>
          <w:szCs w:val="20"/>
        </w:rPr>
        <w:t xml:space="preserve"> urakoitsijan on mitattava</w:t>
      </w:r>
      <w:r w:rsidR="001669B6" w:rsidRPr="002C127A">
        <w:rPr>
          <w:sz w:val="20"/>
          <w:szCs w:val="20"/>
        </w:rPr>
        <w:t xml:space="preserve"> </w:t>
      </w:r>
      <w:r w:rsidR="00D266AF">
        <w:rPr>
          <w:sz w:val="20"/>
          <w:szCs w:val="20"/>
        </w:rPr>
        <w:t xml:space="preserve">puretun ja siivotun </w:t>
      </w:r>
      <w:r w:rsidR="001669B6" w:rsidRPr="002C127A">
        <w:rPr>
          <w:sz w:val="20"/>
          <w:szCs w:val="20"/>
        </w:rPr>
        <w:t>tilan</w:t>
      </w:r>
      <w:r w:rsidR="00A213A4">
        <w:rPr>
          <w:sz w:val="20"/>
          <w:szCs w:val="20"/>
        </w:rPr>
        <w:t xml:space="preserve"> ilman</w:t>
      </w:r>
      <w:r w:rsidR="001669B6" w:rsidRPr="002C127A">
        <w:rPr>
          <w:sz w:val="20"/>
          <w:szCs w:val="20"/>
        </w:rPr>
        <w:t xml:space="preserve"> asbestipitoisu</w:t>
      </w:r>
      <w:r>
        <w:rPr>
          <w:sz w:val="20"/>
          <w:szCs w:val="20"/>
        </w:rPr>
        <w:t>us</w:t>
      </w:r>
      <w:r w:rsidR="001669B6" w:rsidRPr="002C127A">
        <w:rPr>
          <w:sz w:val="20"/>
          <w:szCs w:val="20"/>
        </w:rPr>
        <w:t xml:space="preserve">, jotta varmistutaan tilan puhtaudesta. </w:t>
      </w:r>
      <w:r w:rsidR="00FC4DE5">
        <w:rPr>
          <w:sz w:val="20"/>
          <w:szCs w:val="20"/>
        </w:rPr>
        <w:t>Mittaustuloksen odottaminen venyttää</w:t>
      </w:r>
      <w:r w:rsidR="001669B6" w:rsidRPr="002C127A">
        <w:rPr>
          <w:sz w:val="20"/>
          <w:szCs w:val="20"/>
        </w:rPr>
        <w:t xml:space="preserve"> remontin kokonaiskestoa.</w:t>
      </w:r>
    </w:p>
    <w:p w14:paraId="5F6AE6A1" w14:textId="77777777" w:rsidR="001669B6" w:rsidRPr="002C127A" w:rsidRDefault="001669B6" w:rsidP="00BC4809">
      <w:pPr>
        <w:pStyle w:val="Luettelokappale"/>
        <w:rPr>
          <w:sz w:val="20"/>
          <w:szCs w:val="20"/>
        </w:rPr>
      </w:pPr>
    </w:p>
    <w:p w14:paraId="4EFDBBA2" w14:textId="77777777" w:rsidR="001E5835" w:rsidRPr="002C127A" w:rsidRDefault="001E5835" w:rsidP="001E5835">
      <w:pPr>
        <w:pStyle w:val="Luettelokappale"/>
        <w:numPr>
          <w:ilvl w:val="0"/>
          <w:numId w:val="4"/>
        </w:numPr>
        <w:rPr>
          <w:b/>
          <w:sz w:val="20"/>
          <w:szCs w:val="20"/>
        </w:rPr>
      </w:pPr>
      <w:r w:rsidRPr="002C127A">
        <w:rPr>
          <w:b/>
          <w:sz w:val="20"/>
          <w:szCs w:val="20"/>
        </w:rPr>
        <w:t>Dokumentaatio</w:t>
      </w:r>
    </w:p>
    <w:p w14:paraId="77141036" w14:textId="53F2375A" w:rsidR="001E5835" w:rsidRDefault="00C07BA6" w:rsidP="001E5835">
      <w:pPr>
        <w:pStyle w:val="Luettelokappale"/>
        <w:rPr>
          <w:sz w:val="20"/>
          <w:szCs w:val="20"/>
        </w:rPr>
      </w:pPr>
      <w:r>
        <w:rPr>
          <w:sz w:val="20"/>
          <w:szCs w:val="20"/>
        </w:rPr>
        <w:t xml:space="preserve">Vaadi </w:t>
      </w:r>
      <w:r w:rsidR="00FC483E">
        <w:rPr>
          <w:sz w:val="20"/>
          <w:szCs w:val="20"/>
        </w:rPr>
        <w:t xml:space="preserve">urakoitsijalta </w:t>
      </w:r>
      <w:r w:rsidR="001E5835" w:rsidRPr="002C127A">
        <w:rPr>
          <w:sz w:val="20"/>
          <w:szCs w:val="20"/>
        </w:rPr>
        <w:t>dokumentaatiota urakan eri työvaihe</w:t>
      </w:r>
      <w:r w:rsidR="00652011">
        <w:rPr>
          <w:sz w:val="20"/>
          <w:szCs w:val="20"/>
        </w:rPr>
        <w:t xml:space="preserve">iden </w:t>
      </w:r>
      <w:r w:rsidR="00824A21">
        <w:rPr>
          <w:sz w:val="20"/>
          <w:szCs w:val="20"/>
        </w:rPr>
        <w:t>hintavaikutuksesta</w:t>
      </w:r>
      <w:r w:rsidR="001E5835" w:rsidRPr="002C127A">
        <w:rPr>
          <w:sz w:val="20"/>
          <w:szCs w:val="20"/>
        </w:rPr>
        <w:t>.</w:t>
      </w:r>
    </w:p>
    <w:p w14:paraId="19A692D9" w14:textId="5D81F6A7" w:rsidR="00C07BA6" w:rsidRPr="002C127A" w:rsidRDefault="008F5D12" w:rsidP="001E5835">
      <w:pPr>
        <w:pStyle w:val="Luettelokappale"/>
        <w:rPr>
          <w:sz w:val="20"/>
          <w:szCs w:val="20"/>
        </w:rPr>
      </w:pPr>
      <w:r w:rsidRPr="00BC47FE">
        <w:rPr>
          <w:sz w:val="20"/>
          <w:szCs w:val="20"/>
        </w:rPr>
        <w:t>Säilytä kirjallinen</w:t>
      </w:r>
      <w:r w:rsidR="00BC3EE2" w:rsidRPr="00BC47FE">
        <w:rPr>
          <w:sz w:val="20"/>
          <w:szCs w:val="20"/>
        </w:rPr>
        <w:t xml:space="preserve"> </w:t>
      </w:r>
      <w:r w:rsidRPr="00BC47FE">
        <w:rPr>
          <w:sz w:val="20"/>
          <w:szCs w:val="20"/>
        </w:rPr>
        <w:t>asbestikartoitusraportti</w:t>
      </w:r>
      <w:r w:rsidR="00BC3EE2" w:rsidRPr="00BC47FE">
        <w:rPr>
          <w:sz w:val="20"/>
          <w:szCs w:val="20"/>
        </w:rPr>
        <w:t>.</w:t>
      </w:r>
    </w:p>
    <w:p w14:paraId="57BEEA11" w14:textId="77777777" w:rsidR="00962850" w:rsidRPr="002C127A" w:rsidRDefault="00962850" w:rsidP="00962850">
      <w:pPr>
        <w:pStyle w:val="Luettelokappale"/>
        <w:rPr>
          <w:sz w:val="20"/>
          <w:szCs w:val="20"/>
        </w:rPr>
      </w:pPr>
    </w:p>
    <w:p w14:paraId="52267128" w14:textId="59C4DB3E" w:rsidR="00926203" w:rsidRPr="002C127A" w:rsidRDefault="00BC3EE2" w:rsidP="002C127A">
      <w:pPr>
        <w:pStyle w:val="Luettelokappale"/>
        <w:numPr>
          <w:ilvl w:val="0"/>
          <w:numId w:val="4"/>
        </w:numPr>
        <w:rPr>
          <w:sz w:val="20"/>
          <w:szCs w:val="20"/>
        </w:rPr>
      </w:pPr>
      <w:r>
        <w:rPr>
          <w:b/>
          <w:sz w:val="20"/>
          <w:szCs w:val="20"/>
        </w:rPr>
        <w:t>K</w:t>
      </w:r>
      <w:r w:rsidR="00926203" w:rsidRPr="002C127A">
        <w:rPr>
          <w:b/>
          <w:sz w:val="20"/>
          <w:szCs w:val="20"/>
        </w:rPr>
        <w:t>ustannusten jako</w:t>
      </w:r>
    </w:p>
    <w:p w14:paraId="34FFC614" w14:textId="75574FDB" w:rsidR="0098020E" w:rsidRPr="002C127A" w:rsidRDefault="00926203" w:rsidP="002C127A">
      <w:pPr>
        <w:pStyle w:val="Luettelokappale"/>
        <w:rPr>
          <w:sz w:val="20"/>
          <w:szCs w:val="20"/>
        </w:rPr>
      </w:pPr>
      <w:r w:rsidRPr="002C127A">
        <w:rPr>
          <w:sz w:val="20"/>
          <w:szCs w:val="20"/>
        </w:rPr>
        <w:t>Asunto-osakeyhtiölaissa säädet</w:t>
      </w:r>
      <w:r w:rsidR="00FC483E">
        <w:rPr>
          <w:sz w:val="20"/>
          <w:szCs w:val="20"/>
        </w:rPr>
        <w:t>ään</w:t>
      </w:r>
      <w:r w:rsidRPr="002C127A">
        <w:rPr>
          <w:sz w:val="20"/>
          <w:szCs w:val="20"/>
        </w:rPr>
        <w:t xml:space="preserve"> yhtiön ja osakk</w:t>
      </w:r>
      <w:r w:rsidR="00DC0CB3">
        <w:rPr>
          <w:sz w:val="20"/>
          <w:szCs w:val="20"/>
        </w:rPr>
        <w:t>a</w:t>
      </w:r>
      <w:r w:rsidRPr="002C127A">
        <w:rPr>
          <w:sz w:val="20"/>
          <w:szCs w:val="20"/>
        </w:rPr>
        <w:t>id</w:t>
      </w:r>
      <w:r w:rsidR="00DC0CB3">
        <w:rPr>
          <w:sz w:val="20"/>
          <w:szCs w:val="20"/>
        </w:rPr>
        <w:t>e</w:t>
      </w:r>
      <w:r w:rsidRPr="002C127A">
        <w:rPr>
          <w:sz w:val="20"/>
          <w:szCs w:val="20"/>
        </w:rPr>
        <w:t xml:space="preserve">n </w:t>
      </w:r>
      <w:r w:rsidR="00FC483E">
        <w:rPr>
          <w:sz w:val="20"/>
          <w:szCs w:val="20"/>
        </w:rPr>
        <w:t>kunnossapitovastuunjaosta</w:t>
      </w:r>
      <w:r w:rsidR="00590DDE" w:rsidRPr="002C127A">
        <w:rPr>
          <w:sz w:val="20"/>
          <w:szCs w:val="20"/>
        </w:rPr>
        <w:t>,</w:t>
      </w:r>
      <w:r w:rsidRPr="002C127A">
        <w:rPr>
          <w:sz w:val="20"/>
          <w:szCs w:val="20"/>
        </w:rPr>
        <w:t xml:space="preserve"> ellei yhtiö</w:t>
      </w:r>
      <w:r w:rsidR="00FC483E">
        <w:rPr>
          <w:sz w:val="20"/>
          <w:szCs w:val="20"/>
        </w:rPr>
        <w:t>n</w:t>
      </w:r>
      <w:r w:rsidRPr="002C127A">
        <w:rPr>
          <w:sz w:val="20"/>
          <w:szCs w:val="20"/>
        </w:rPr>
        <w:t xml:space="preserve"> yhtiöjärjestyksessä</w:t>
      </w:r>
      <w:r w:rsidR="00FC483E">
        <w:rPr>
          <w:sz w:val="20"/>
          <w:szCs w:val="20"/>
        </w:rPr>
        <w:t xml:space="preserve"> asiasta ole muuta määrätty</w:t>
      </w:r>
      <w:r w:rsidRPr="002C127A">
        <w:rPr>
          <w:sz w:val="20"/>
          <w:szCs w:val="20"/>
        </w:rPr>
        <w:t xml:space="preserve">. </w:t>
      </w:r>
      <w:r w:rsidR="00FC483E">
        <w:rPr>
          <w:sz w:val="20"/>
          <w:szCs w:val="20"/>
        </w:rPr>
        <w:t xml:space="preserve">Jos yhtiön kunnossapidettävä rakennuksen osa on rikki, tulee yhtiön </w:t>
      </w:r>
      <w:r w:rsidR="00E15457">
        <w:rPr>
          <w:sz w:val="20"/>
          <w:szCs w:val="20"/>
        </w:rPr>
        <w:t xml:space="preserve">teettää korjaus ja maksaa kustannukset. </w:t>
      </w:r>
      <w:r w:rsidR="00FC483E">
        <w:rPr>
          <w:sz w:val="20"/>
          <w:szCs w:val="20"/>
        </w:rPr>
        <w:t>Jos taas remontti tehdään siksi, että osak</w:t>
      </w:r>
      <w:r w:rsidR="00E15457">
        <w:rPr>
          <w:sz w:val="20"/>
          <w:szCs w:val="20"/>
        </w:rPr>
        <w:t xml:space="preserve">as haluaa uudistaa </w:t>
      </w:r>
      <w:r w:rsidR="0098020E">
        <w:rPr>
          <w:sz w:val="20"/>
          <w:szCs w:val="20"/>
        </w:rPr>
        <w:t xml:space="preserve">huoneistonsa </w:t>
      </w:r>
      <w:r w:rsidR="00E15457">
        <w:rPr>
          <w:sz w:val="20"/>
          <w:szCs w:val="20"/>
        </w:rPr>
        <w:t xml:space="preserve">sinänsä ehjiä rakenteita/laitteita, maksaa osakas </w:t>
      </w:r>
      <w:r w:rsidR="00A83B40" w:rsidRPr="00331DB6">
        <w:rPr>
          <w:sz w:val="20"/>
          <w:szCs w:val="20"/>
        </w:rPr>
        <w:t>kartoitus-, purku- ja</w:t>
      </w:r>
      <w:r w:rsidR="00A83B40">
        <w:rPr>
          <w:sz w:val="20"/>
          <w:szCs w:val="20"/>
        </w:rPr>
        <w:t xml:space="preserve"> </w:t>
      </w:r>
      <w:r w:rsidR="00E15457">
        <w:rPr>
          <w:sz w:val="20"/>
          <w:szCs w:val="20"/>
        </w:rPr>
        <w:t>remonttikustannukset</w:t>
      </w:r>
      <w:r w:rsidR="00DC0CB3">
        <w:rPr>
          <w:sz w:val="20"/>
          <w:szCs w:val="20"/>
        </w:rPr>
        <w:t xml:space="preserve">. </w:t>
      </w:r>
      <w:r w:rsidR="00FD21D2" w:rsidRPr="002C127A">
        <w:rPr>
          <w:sz w:val="20"/>
          <w:szCs w:val="20"/>
        </w:rPr>
        <w:t xml:space="preserve">Asbestilain uudistus ei vaikuta </w:t>
      </w:r>
      <w:r w:rsidR="00A34DAE">
        <w:rPr>
          <w:sz w:val="20"/>
          <w:szCs w:val="20"/>
        </w:rPr>
        <w:t>taloyhtiössä voimassa olevaan</w:t>
      </w:r>
      <w:r w:rsidR="0098020E">
        <w:rPr>
          <w:sz w:val="20"/>
          <w:szCs w:val="20"/>
        </w:rPr>
        <w:t xml:space="preserve"> </w:t>
      </w:r>
      <w:r w:rsidR="00FD21D2" w:rsidRPr="002C127A">
        <w:rPr>
          <w:sz w:val="20"/>
          <w:szCs w:val="20"/>
        </w:rPr>
        <w:t>kustannustenja</w:t>
      </w:r>
      <w:r w:rsidR="0098020E">
        <w:rPr>
          <w:sz w:val="20"/>
          <w:szCs w:val="20"/>
        </w:rPr>
        <w:t>koon</w:t>
      </w:r>
      <w:r w:rsidR="00FD21D2" w:rsidRPr="002C127A">
        <w:rPr>
          <w:sz w:val="20"/>
          <w:szCs w:val="20"/>
        </w:rPr>
        <w:t>.</w:t>
      </w:r>
    </w:p>
    <w:p w14:paraId="518764A6" w14:textId="47A81168" w:rsidR="00CC54C8" w:rsidRPr="00FE15B1" w:rsidRDefault="00CC54C8" w:rsidP="00FE15B1">
      <w:pPr>
        <w:pStyle w:val="Luettelokappale"/>
        <w:rPr>
          <w:b/>
          <w:sz w:val="20"/>
          <w:szCs w:val="20"/>
        </w:rPr>
      </w:pPr>
      <w:bookmarkStart w:id="0" w:name="_GoBack"/>
      <w:bookmarkEnd w:id="0"/>
    </w:p>
    <w:sectPr w:rsidR="00CC54C8" w:rsidRPr="00FE1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53571" w14:textId="77777777" w:rsidR="003E3AC2" w:rsidRDefault="003E3AC2" w:rsidP="004F7878">
      <w:pPr>
        <w:spacing w:after="0" w:line="240" w:lineRule="auto"/>
      </w:pPr>
      <w:r>
        <w:separator/>
      </w:r>
    </w:p>
  </w:endnote>
  <w:endnote w:type="continuationSeparator" w:id="0">
    <w:p w14:paraId="27B15430" w14:textId="77777777" w:rsidR="003E3AC2" w:rsidRDefault="003E3AC2" w:rsidP="004F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38EA3" w14:textId="77777777" w:rsidR="0081423F" w:rsidRDefault="0081423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3F49A" w14:textId="57A0A4AB" w:rsidR="00442211" w:rsidRPr="0081423F" w:rsidRDefault="00442211" w:rsidP="0081423F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3848E" w14:textId="77777777" w:rsidR="0081423F" w:rsidRDefault="0081423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C84A7" w14:textId="77777777" w:rsidR="003E3AC2" w:rsidRDefault="003E3AC2" w:rsidP="004F7878">
      <w:pPr>
        <w:spacing w:after="0" w:line="240" w:lineRule="auto"/>
      </w:pPr>
      <w:r>
        <w:separator/>
      </w:r>
    </w:p>
  </w:footnote>
  <w:footnote w:type="continuationSeparator" w:id="0">
    <w:p w14:paraId="34C1902E" w14:textId="77777777" w:rsidR="003E3AC2" w:rsidRDefault="003E3AC2" w:rsidP="004F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F44B2" w14:textId="77777777" w:rsidR="0081423F" w:rsidRDefault="0081423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17393" w14:textId="7619D22B" w:rsidR="005E18DE" w:rsidRPr="008568F2" w:rsidRDefault="008568F2" w:rsidP="008568F2">
    <w:pPr>
      <w:tabs>
        <w:tab w:val="right" w:pos="8931"/>
      </w:tabs>
    </w:pPr>
    <w:r w:rsidRPr="0081423F"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550F331B" wp14:editId="0E6364D9">
          <wp:simplePos x="0" y="0"/>
          <wp:positionH relativeFrom="margin">
            <wp:posOffset>7338060</wp:posOffset>
          </wp:positionH>
          <wp:positionV relativeFrom="paragraph">
            <wp:posOffset>165735</wp:posOffset>
          </wp:positionV>
          <wp:extent cx="1741170" cy="260985"/>
          <wp:effectExtent l="0" t="0" r="0" b="5715"/>
          <wp:wrapTight wrapText="bothSides">
            <wp:wrapPolygon edited="0">
              <wp:start x="473" y="0"/>
              <wp:lineTo x="0" y="7883"/>
              <wp:lineTo x="0" y="15766"/>
              <wp:lineTo x="236" y="20496"/>
              <wp:lineTo x="3309" y="20496"/>
              <wp:lineTo x="21269" y="17343"/>
              <wp:lineTo x="21269" y="6307"/>
              <wp:lineTo x="3072" y="0"/>
              <wp:lineTo x="473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annointiliitto_4v_posa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26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23F">
      <w:t>TILI-KIINTI OY</w:t>
    </w:r>
    <w:r w:rsidRPr="0081423F">
      <w:tab/>
    </w:r>
    <w:r w:rsidR="002B2968">
      <w:t>OHJE</w:t>
    </w:r>
    <w:r w:rsidR="002B2968" w:rsidRPr="008568F2">
      <w:t xml:space="preserve"> </w:t>
    </w:r>
    <w:r w:rsidRPr="008568F2">
      <w:t>OSAKKAALLE</w:t>
    </w:r>
    <w:r w:rsidR="00442211" w:rsidRPr="008568F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2C0D2" w14:textId="77777777" w:rsidR="0081423F" w:rsidRDefault="0081423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376"/>
    <w:multiLevelType w:val="hybridMultilevel"/>
    <w:tmpl w:val="B08C7AF6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52ED7"/>
    <w:multiLevelType w:val="hybridMultilevel"/>
    <w:tmpl w:val="2BD61708"/>
    <w:lvl w:ilvl="0" w:tplc="F538ED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44BF1"/>
    <w:multiLevelType w:val="hybridMultilevel"/>
    <w:tmpl w:val="66DC60B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20DD2"/>
    <w:multiLevelType w:val="hybridMultilevel"/>
    <w:tmpl w:val="E0C6B588"/>
    <w:lvl w:ilvl="0" w:tplc="9C3C2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F3"/>
    <w:rsid w:val="000325FE"/>
    <w:rsid w:val="000730FD"/>
    <w:rsid w:val="000911B3"/>
    <w:rsid w:val="000D188C"/>
    <w:rsid w:val="000D237F"/>
    <w:rsid w:val="000D4ADF"/>
    <w:rsid w:val="000E09FF"/>
    <w:rsid w:val="001056B5"/>
    <w:rsid w:val="00145B8B"/>
    <w:rsid w:val="001522F2"/>
    <w:rsid w:val="0015680B"/>
    <w:rsid w:val="001669B6"/>
    <w:rsid w:val="001D5583"/>
    <w:rsid w:val="001E5835"/>
    <w:rsid w:val="001E78AD"/>
    <w:rsid w:val="002174AA"/>
    <w:rsid w:val="00233133"/>
    <w:rsid w:val="00257407"/>
    <w:rsid w:val="002641DD"/>
    <w:rsid w:val="0027182E"/>
    <w:rsid w:val="002B2968"/>
    <w:rsid w:val="002C127A"/>
    <w:rsid w:val="00304224"/>
    <w:rsid w:val="003160EA"/>
    <w:rsid w:val="00316BC6"/>
    <w:rsid w:val="00325409"/>
    <w:rsid w:val="00331DB6"/>
    <w:rsid w:val="00353F1C"/>
    <w:rsid w:val="003548F4"/>
    <w:rsid w:val="003E3AC2"/>
    <w:rsid w:val="00404DB1"/>
    <w:rsid w:val="00435450"/>
    <w:rsid w:val="00442211"/>
    <w:rsid w:val="004478A3"/>
    <w:rsid w:val="00461273"/>
    <w:rsid w:val="00462B65"/>
    <w:rsid w:val="00471B1D"/>
    <w:rsid w:val="00482BC7"/>
    <w:rsid w:val="004A34CC"/>
    <w:rsid w:val="004A7C87"/>
    <w:rsid w:val="004E59F5"/>
    <w:rsid w:val="004F7878"/>
    <w:rsid w:val="0052444F"/>
    <w:rsid w:val="00580A9D"/>
    <w:rsid w:val="005837EF"/>
    <w:rsid w:val="00590DDE"/>
    <w:rsid w:val="00595FC7"/>
    <w:rsid w:val="005D4467"/>
    <w:rsid w:val="005D4E80"/>
    <w:rsid w:val="005E18DE"/>
    <w:rsid w:val="00616618"/>
    <w:rsid w:val="00631106"/>
    <w:rsid w:val="00652011"/>
    <w:rsid w:val="00687BFE"/>
    <w:rsid w:val="0069447D"/>
    <w:rsid w:val="006A4BF6"/>
    <w:rsid w:val="006C63AE"/>
    <w:rsid w:val="006C72D2"/>
    <w:rsid w:val="006F55D9"/>
    <w:rsid w:val="007345E1"/>
    <w:rsid w:val="00747F55"/>
    <w:rsid w:val="007A4B9B"/>
    <w:rsid w:val="007D7AC2"/>
    <w:rsid w:val="0081423F"/>
    <w:rsid w:val="00814698"/>
    <w:rsid w:val="00824A21"/>
    <w:rsid w:val="008458FB"/>
    <w:rsid w:val="008568F2"/>
    <w:rsid w:val="00857F11"/>
    <w:rsid w:val="00864525"/>
    <w:rsid w:val="008F1A06"/>
    <w:rsid w:val="008F5D12"/>
    <w:rsid w:val="009025EE"/>
    <w:rsid w:val="009064F1"/>
    <w:rsid w:val="00926203"/>
    <w:rsid w:val="00957FE1"/>
    <w:rsid w:val="00962850"/>
    <w:rsid w:val="0098020E"/>
    <w:rsid w:val="00997E57"/>
    <w:rsid w:val="009A5AB9"/>
    <w:rsid w:val="00A213A4"/>
    <w:rsid w:val="00A34DAE"/>
    <w:rsid w:val="00A83B40"/>
    <w:rsid w:val="00AA5078"/>
    <w:rsid w:val="00AF2250"/>
    <w:rsid w:val="00B006A4"/>
    <w:rsid w:val="00B101E4"/>
    <w:rsid w:val="00B67612"/>
    <w:rsid w:val="00B76EF5"/>
    <w:rsid w:val="00B96EC1"/>
    <w:rsid w:val="00BB5C06"/>
    <w:rsid w:val="00BC3EE2"/>
    <w:rsid w:val="00BC4353"/>
    <w:rsid w:val="00BC47FE"/>
    <w:rsid w:val="00BC4809"/>
    <w:rsid w:val="00BD47F3"/>
    <w:rsid w:val="00C07BA6"/>
    <w:rsid w:val="00C2521C"/>
    <w:rsid w:val="00C366EF"/>
    <w:rsid w:val="00C93026"/>
    <w:rsid w:val="00CB7D44"/>
    <w:rsid w:val="00CC54C8"/>
    <w:rsid w:val="00CF3E77"/>
    <w:rsid w:val="00D07F74"/>
    <w:rsid w:val="00D266AF"/>
    <w:rsid w:val="00D50EB7"/>
    <w:rsid w:val="00D564FB"/>
    <w:rsid w:val="00D74C0E"/>
    <w:rsid w:val="00DC0CB3"/>
    <w:rsid w:val="00E15457"/>
    <w:rsid w:val="00E36A79"/>
    <w:rsid w:val="00E73CBC"/>
    <w:rsid w:val="00E8564D"/>
    <w:rsid w:val="00E95CF0"/>
    <w:rsid w:val="00EB4B10"/>
    <w:rsid w:val="00EB68F4"/>
    <w:rsid w:val="00EC04CA"/>
    <w:rsid w:val="00EC19DE"/>
    <w:rsid w:val="00EC5394"/>
    <w:rsid w:val="00EE3310"/>
    <w:rsid w:val="00F035F2"/>
    <w:rsid w:val="00F475CF"/>
    <w:rsid w:val="00F7249E"/>
    <w:rsid w:val="00FC483E"/>
    <w:rsid w:val="00FC4DE5"/>
    <w:rsid w:val="00FD21D2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628B031"/>
  <w15:docId w15:val="{9994114C-8FA2-4A85-9153-C140E27D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564FB"/>
    <w:pPr>
      <w:ind w:left="851"/>
    </w:pPr>
  </w:style>
  <w:style w:type="paragraph" w:styleId="Otsikko1">
    <w:name w:val="heading 1"/>
    <w:next w:val="Normaali"/>
    <w:link w:val="Otsikko1Char"/>
    <w:uiPriority w:val="9"/>
    <w:qFormat/>
    <w:rsid w:val="00D564FB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Otsikko2">
    <w:name w:val="heading 2"/>
    <w:next w:val="Normaali"/>
    <w:link w:val="Otsikko2Char"/>
    <w:uiPriority w:val="9"/>
    <w:unhideWhenUsed/>
    <w:qFormat/>
    <w:rsid w:val="00D564FB"/>
    <w:pPr>
      <w:keepNext/>
      <w:keepLines/>
      <w:spacing w:before="160" w:after="120" w:line="240" w:lineRule="auto"/>
      <w:outlineLvl w:val="1"/>
    </w:pPr>
    <w:rPr>
      <w:rFonts w:eastAsiaTheme="majorEastAsia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564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Otsikko1"/>
    <w:next w:val="Normaali"/>
    <w:link w:val="Otsikko4Char"/>
    <w:uiPriority w:val="9"/>
    <w:unhideWhenUsed/>
    <w:qFormat/>
    <w:rsid w:val="00864525"/>
    <w:pPr>
      <w:spacing w:before="40"/>
      <w:outlineLvl w:val="3"/>
    </w:pPr>
    <w:rPr>
      <w:i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F7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7878"/>
  </w:style>
  <w:style w:type="paragraph" w:styleId="Alatunniste">
    <w:name w:val="footer"/>
    <w:basedOn w:val="Normaali"/>
    <w:link w:val="AlatunnisteChar"/>
    <w:uiPriority w:val="99"/>
    <w:unhideWhenUsed/>
    <w:rsid w:val="004F7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7878"/>
  </w:style>
  <w:style w:type="paragraph" w:styleId="Seliteteksti">
    <w:name w:val="Balloon Text"/>
    <w:basedOn w:val="Normaali"/>
    <w:link w:val="SelitetekstiChar"/>
    <w:uiPriority w:val="99"/>
    <w:semiHidden/>
    <w:unhideWhenUsed/>
    <w:rsid w:val="005E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18DE"/>
    <w:rPr>
      <w:rFonts w:ascii="Segoe UI" w:hAnsi="Segoe UI" w:cs="Segoe UI"/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D564FB"/>
    <w:rPr>
      <w:rFonts w:eastAsiaTheme="majorEastAsia" w:cstheme="majorBidi"/>
      <w:b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D564FB"/>
    <w:rPr>
      <w:rFonts w:eastAsiaTheme="majorEastAsia" w:cstheme="majorBidi"/>
      <w:b/>
      <w:sz w:val="28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D564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laotsikko">
    <w:name w:val="Subtitle"/>
    <w:basedOn w:val="Otsikko1"/>
    <w:next w:val="Normaali"/>
    <w:link w:val="AlaotsikkoChar"/>
    <w:uiPriority w:val="11"/>
    <w:qFormat/>
    <w:rsid w:val="00864525"/>
    <w:pPr>
      <w:numPr>
        <w:ilvl w:val="1"/>
      </w:numPr>
      <w:spacing w:before="0"/>
    </w:pPr>
    <w:rPr>
      <w:rFonts w:eastAsiaTheme="minorEastAsia" w:cstheme="minorBidi"/>
      <w:b w:val="0"/>
      <w:color w:val="5A5A5A" w:themeColor="text1" w:themeTint="A5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864525"/>
    <w:rPr>
      <w:rFonts w:eastAsiaTheme="minorEastAsia" w:cstheme="minorBidi"/>
      <w:color w:val="5A5A5A" w:themeColor="text1" w:themeTint="A5"/>
      <w:spacing w:val="15"/>
      <w:sz w:val="24"/>
      <w:szCs w:val="32"/>
    </w:rPr>
  </w:style>
  <w:style w:type="character" w:styleId="Voimakas">
    <w:name w:val="Strong"/>
    <w:basedOn w:val="Kappaleenoletusfontti"/>
    <w:uiPriority w:val="22"/>
    <w:qFormat/>
    <w:rsid w:val="00D564FB"/>
    <w:rPr>
      <w:b/>
      <w:bCs/>
    </w:rPr>
  </w:style>
  <w:style w:type="paragraph" w:styleId="Eivli">
    <w:name w:val="No Spacing"/>
    <w:uiPriority w:val="1"/>
    <w:qFormat/>
    <w:rsid w:val="00D564FB"/>
    <w:pPr>
      <w:spacing w:after="0" w:line="240" w:lineRule="auto"/>
      <w:ind w:left="851"/>
    </w:pPr>
  </w:style>
  <w:style w:type="character" w:styleId="Korostus">
    <w:name w:val="Emphasis"/>
    <w:basedOn w:val="Kappaleenoletusfontti"/>
    <w:uiPriority w:val="20"/>
    <w:qFormat/>
    <w:rsid w:val="00D564F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564F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564FB"/>
    <w:rPr>
      <w:i/>
      <w:iCs/>
      <w:color w:val="5B9BD5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864525"/>
    <w:rPr>
      <w:rFonts w:eastAsiaTheme="majorEastAsia" w:cstheme="majorBidi"/>
      <w:b/>
      <w:iCs/>
      <w:szCs w:val="32"/>
    </w:rPr>
  </w:style>
  <w:style w:type="paragraph" w:styleId="Luettelokappale">
    <w:name w:val="List Paragraph"/>
    <w:basedOn w:val="Normaali"/>
    <w:uiPriority w:val="72"/>
    <w:qFormat/>
    <w:rsid w:val="00926203"/>
    <w:pPr>
      <w:spacing w:after="0" w:line="240" w:lineRule="auto"/>
      <w:ind w:left="720"/>
      <w:contextualSpacing/>
    </w:pPr>
    <w:rPr>
      <w:rFonts w:eastAsia="Arial" w:cs="Times New Roman"/>
      <w:sz w:val="22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1D558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5583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5583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558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5583"/>
    <w:rPr>
      <w:b/>
      <w:bCs/>
      <w:szCs w:val="20"/>
    </w:rPr>
  </w:style>
  <w:style w:type="character" w:styleId="Hyperlinkki">
    <w:name w:val="Hyperlink"/>
    <w:basedOn w:val="Kappaleenoletusfontti"/>
    <w:uiPriority w:val="99"/>
    <w:unhideWhenUsed/>
    <w:rsid w:val="00DC0C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sbestipurkuluparekisteri.ahtp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i.leppanen.SIL\Desktop\Is&#228;nn&#246;intiliitto_suositus_osakkaalle_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Isännöintiliitto_suositus_osakkaalle_pohja</Template>
  <TotalTime>0</TotalTime>
  <Pages>1</Pages>
  <Words>317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Tommi Leppänen</dc:creator>
  <cp:lastModifiedBy>pankki</cp:lastModifiedBy>
  <cp:revision>3</cp:revision>
  <cp:lastPrinted>2015-12-16T08:37:00Z</cp:lastPrinted>
  <dcterms:created xsi:type="dcterms:W3CDTF">2016-03-23T09:47:00Z</dcterms:created>
  <dcterms:modified xsi:type="dcterms:W3CDTF">2016-03-23T10:23:00Z</dcterms:modified>
</cp:coreProperties>
</file>